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1BDE" w14:textId="72901BA9" w:rsidR="00545E8F" w:rsidRPr="00F37DA9" w:rsidRDefault="00C600DB">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Pr="00F37DA9">
        <w:rPr>
          <w:rFonts w:hAnsi="Times New Roman" w:cs="Times New Roman"/>
          <w:b/>
          <w:bCs/>
          <w:color w:val="000000"/>
          <w:sz w:val="24"/>
          <w:szCs w:val="24"/>
          <w:lang w:val="ru-RU"/>
        </w:rPr>
        <w:t>ПОЛЬЗОВАТЕЛЬСКОЕ СОГЛАШЕНИЕ</w:t>
      </w:r>
    </w:p>
    <w:p w14:paraId="3DA6D8CF" w14:textId="275CAF44"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Настоящее Соглашение заключается между </w:t>
      </w:r>
      <w:r w:rsidR="00F37DA9">
        <w:rPr>
          <w:rFonts w:hAnsi="Times New Roman" w:cs="Times New Roman"/>
          <w:color w:val="000000"/>
          <w:sz w:val="24"/>
          <w:szCs w:val="24"/>
          <w:lang w:val="ru-RU"/>
        </w:rPr>
        <w:t>ООО «</w:t>
      </w:r>
      <w:r w:rsidR="00F37DA9">
        <w:rPr>
          <w:rFonts w:hAnsi="Times New Roman" w:cs="Times New Roman"/>
          <w:b/>
          <w:bCs/>
          <w:color w:val="000000"/>
          <w:sz w:val="24"/>
          <w:szCs w:val="24"/>
          <w:lang w:val="ru-RU"/>
        </w:rPr>
        <w:t>ДЕНТАЛВОРКШОП»</w:t>
      </w:r>
      <w:r w:rsidRPr="00F37DA9">
        <w:rPr>
          <w:rFonts w:hAnsi="Times New Roman" w:cs="Times New Roman"/>
          <w:color w:val="000000"/>
          <w:sz w:val="24"/>
          <w:szCs w:val="24"/>
          <w:lang w:val="ru-RU"/>
        </w:rPr>
        <w:t xml:space="preserve"> (далее – Владелец) и любым лицом, становящимся после принятия условий данного соглашения пользователем сайта, расположенного в сети Интернет по адресу:</w:t>
      </w:r>
      <w:r w:rsidR="00F37DA9" w:rsidRPr="00F37DA9">
        <w:rPr>
          <w:lang w:val="ru-RU"/>
        </w:rPr>
        <w:t xml:space="preserve"> </w:t>
      </w:r>
      <w:hyperlink r:id="rId5" w:history="1">
        <w:r w:rsidR="00F37DA9" w:rsidRPr="00154EB5">
          <w:rPr>
            <w:rStyle w:val="a3"/>
            <w:rFonts w:hAnsi="Times New Roman" w:cs="Times New Roman"/>
            <w:sz w:val="24"/>
            <w:szCs w:val="24"/>
            <w:lang w:val="ru-RU"/>
          </w:rPr>
          <w:t>https://dentalworkshop.pro</w:t>
        </w:r>
      </w:hyperlink>
      <w:r w:rsidR="00F37DA9">
        <w:rPr>
          <w:rFonts w:hAnsi="Times New Roman" w:cs="Times New Roman"/>
          <w:color w:val="000000"/>
          <w:sz w:val="24"/>
          <w:szCs w:val="24"/>
          <w:lang w:val="ru-RU"/>
        </w:rPr>
        <w:t xml:space="preserve"> </w:t>
      </w:r>
      <w:r w:rsidRPr="00F37DA9">
        <w:rPr>
          <w:rFonts w:hAnsi="Times New Roman" w:cs="Times New Roman"/>
          <w:color w:val="000000"/>
          <w:sz w:val="24"/>
          <w:szCs w:val="24"/>
          <w:lang w:val="ru-RU"/>
        </w:rPr>
        <w:t xml:space="preserve"> (далее – Сайт), в дальнейшем именуемым «Пользователь», вместе по тексту Соглашения именуемые «Стороны», а по отдельности – «Сторона».</w:t>
      </w:r>
    </w:p>
    <w:p w14:paraId="44D849C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соответствии со статьей 435 Гражданского кодекса РФ настоящее Пользовательское соглашение признается офертой.</w:t>
      </w:r>
    </w:p>
    <w:p w14:paraId="3893233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соответствии со статьей 438 Гражданского кодекса РФ безусловным принятием (акцептом) условий настоящего Соглашения считается факт регистрации на Сайте.</w:t>
      </w:r>
    </w:p>
    <w:p w14:paraId="7FBA0F1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1FE14AE8" w14:textId="77777777" w:rsidR="00545E8F" w:rsidRPr="00F37DA9" w:rsidRDefault="00545E8F">
      <w:pPr>
        <w:rPr>
          <w:rFonts w:hAnsi="Times New Roman" w:cs="Times New Roman"/>
          <w:color w:val="000000"/>
          <w:sz w:val="24"/>
          <w:szCs w:val="24"/>
          <w:lang w:val="ru-RU"/>
        </w:rPr>
      </w:pPr>
    </w:p>
    <w:p w14:paraId="21037BA0"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1. Термины и определения, используемые в Соглашении</w:t>
      </w:r>
    </w:p>
    <w:p w14:paraId="1DAA7EB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Соглашении, если из текста Соглашения прямо не вытекает иное, следующие слова и выражения будут иметь указанные ниже значения:</w:t>
      </w:r>
    </w:p>
    <w:p w14:paraId="30CB36C6" w14:textId="2716FF2C"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1.1. Сайт</w:t>
      </w:r>
      <w:r w:rsidRPr="00F37DA9">
        <w:rPr>
          <w:rFonts w:hAnsi="Times New Roman" w:cs="Times New Roman"/>
          <w:color w:val="000000"/>
          <w:sz w:val="24"/>
          <w:szCs w:val="24"/>
          <w:lang w:val="ru-RU"/>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hyperlink r:id="rId6" w:history="1">
        <w:r w:rsidR="00F37DA9" w:rsidRPr="00154EB5">
          <w:rPr>
            <w:rStyle w:val="a3"/>
            <w:rFonts w:hAnsi="Times New Roman" w:cs="Times New Roman"/>
            <w:sz w:val="24"/>
            <w:szCs w:val="24"/>
            <w:lang w:val="ru-RU"/>
          </w:rPr>
          <w:t>https://dentalworkshop.pro</w:t>
        </w:r>
      </w:hyperlink>
      <w:r w:rsidR="00F37DA9">
        <w:rPr>
          <w:rFonts w:hAnsi="Times New Roman" w:cs="Times New Roman"/>
          <w:color w:val="000000"/>
          <w:sz w:val="24"/>
          <w:szCs w:val="24"/>
          <w:lang w:val="ru-RU"/>
        </w:rPr>
        <w:t>.</w:t>
      </w:r>
    </w:p>
    <w:p w14:paraId="7F012809" w14:textId="2D66B27A" w:rsidR="00545E8F" w:rsidRPr="008D6720"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1.2. Администратор/Владелец Сайта</w:t>
      </w:r>
      <w:r w:rsidRPr="00F37DA9">
        <w:rPr>
          <w:rFonts w:hAnsi="Times New Roman" w:cs="Times New Roman"/>
          <w:color w:val="000000"/>
          <w:sz w:val="24"/>
          <w:szCs w:val="24"/>
          <w:lang w:val="ru-RU"/>
        </w:rPr>
        <w:t xml:space="preserve"> –</w:t>
      </w:r>
      <w:r w:rsidR="008D6720">
        <w:rPr>
          <w:rFonts w:hAnsi="Times New Roman" w:cs="Times New Roman"/>
          <w:color w:val="000000"/>
          <w:sz w:val="24"/>
          <w:szCs w:val="24"/>
          <w:lang w:val="ru-RU"/>
        </w:rPr>
        <w:t xml:space="preserve"> Общество с ограниченной ответственностью «ДЕНТАЛВОРКШОП» ОГРН </w:t>
      </w:r>
      <w:r w:rsidR="008D6720" w:rsidRPr="008D6720">
        <w:rPr>
          <w:rFonts w:hAnsi="Times New Roman" w:cs="Times New Roman"/>
          <w:color w:val="000000"/>
          <w:sz w:val="24"/>
          <w:szCs w:val="24"/>
          <w:lang w:val="ru-RU"/>
        </w:rPr>
        <w:t>1167746588503</w:t>
      </w:r>
      <w:r w:rsidR="008D6720">
        <w:rPr>
          <w:rFonts w:hAnsi="Times New Roman" w:cs="Times New Roman"/>
          <w:color w:val="000000"/>
          <w:sz w:val="24"/>
          <w:szCs w:val="24"/>
          <w:lang w:val="ru-RU"/>
        </w:rPr>
        <w:t xml:space="preserve">; ИНН: </w:t>
      </w:r>
      <w:r w:rsidR="008D6720" w:rsidRPr="008D6720">
        <w:rPr>
          <w:rFonts w:hAnsi="Times New Roman" w:cs="Times New Roman"/>
          <w:color w:val="000000"/>
          <w:sz w:val="24"/>
          <w:szCs w:val="24"/>
          <w:lang w:val="ru-RU"/>
        </w:rPr>
        <w:t>7702402680</w:t>
      </w:r>
      <w:r w:rsidRPr="00F37DA9">
        <w:rPr>
          <w:rFonts w:hAnsi="Times New Roman" w:cs="Times New Roman"/>
          <w:color w:val="000000"/>
          <w:sz w:val="24"/>
          <w:szCs w:val="24"/>
          <w:lang w:val="ru-RU"/>
        </w:rPr>
        <w:t xml:space="preserve">, расположенное по адресу: </w:t>
      </w:r>
      <w:r w:rsidR="008D6720" w:rsidRPr="008D6720">
        <w:rPr>
          <w:rFonts w:hAnsi="Times New Roman" w:cs="Times New Roman"/>
          <w:color w:val="000000"/>
          <w:sz w:val="24"/>
          <w:szCs w:val="24"/>
          <w:lang w:val="ru-RU"/>
        </w:rPr>
        <w:t xml:space="preserve">129626, Г.МОСКВА, ВН.ТЕР.Г. МУНИЦИПАЛЬНЫЙ ОКРУГ АЛЕКСЕЕВСКИЙ, УЛ НОВОАЛЕКСЕЕВСКАЯ, Д. 22, К. 2, ПОМЕЩ. </w:t>
      </w:r>
      <w:r w:rsidR="008D6720" w:rsidRPr="008D6720">
        <w:rPr>
          <w:rFonts w:hAnsi="Times New Roman" w:cs="Times New Roman"/>
          <w:color w:val="000000"/>
          <w:sz w:val="24"/>
          <w:szCs w:val="24"/>
        </w:rPr>
        <w:t>II</w:t>
      </w:r>
      <w:r w:rsidR="008D6720" w:rsidRPr="00C600DB">
        <w:rPr>
          <w:rFonts w:hAnsi="Times New Roman" w:cs="Times New Roman"/>
          <w:color w:val="000000"/>
          <w:sz w:val="24"/>
          <w:szCs w:val="24"/>
          <w:lang w:val="ru-RU"/>
        </w:rPr>
        <w:t>Б, КОМ. 27,28,29,30А</w:t>
      </w:r>
      <w:r w:rsidR="008D6720">
        <w:rPr>
          <w:rFonts w:hAnsi="Times New Roman" w:cs="Times New Roman"/>
          <w:color w:val="000000"/>
          <w:sz w:val="24"/>
          <w:szCs w:val="24"/>
          <w:lang w:val="ru-RU"/>
        </w:rPr>
        <w:t>.</w:t>
      </w:r>
    </w:p>
    <w:p w14:paraId="6A69E6DD"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1.3. Контентом Сайта</w:t>
      </w:r>
      <w:r w:rsidRPr="00F37DA9">
        <w:rPr>
          <w:rFonts w:hAnsi="Times New Roman" w:cs="Times New Roman"/>
          <w:color w:val="000000"/>
          <w:sz w:val="24"/>
          <w:szCs w:val="24"/>
          <w:lang w:val="ru-RU"/>
        </w:rPr>
        <w:t xml:space="preserve">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w:t>
      </w:r>
    </w:p>
    <w:p w14:paraId="7BCAA764"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1.4. Пользователь</w:t>
      </w:r>
      <w:r w:rsidRPr="00F37DA9">
        <w:rPr>
          <w:rFonts w:hAnsi="Times New Roman" w:cs="Times New Roman"/>
          <w:color w:val="000000"/>
          <w:sz w:val="24"/>
          <w:szCs w:val="24"/>
          <w:lang w:val="ru-RU"/>
        </w:rPr>
        <w:t xml:space="preserve"> – пользователь сети Интернет, в частности Сайта, имеющий свою личную страницу (профиль/аккаунт).</w:t>
      </w:r>
    </w:p>
    <w:p w14:paraId="288491E1"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1.5. Профиль/аккаунт (Профиль)</w:t>
      </w:r>
      <w:r w:rsidRPr="00F37DA9">
        <w:rPr>
          <w:rFonts w:hAnsi="Times New Roman" w:cs="Times New Roman"/>
          <w:color w:val="000000"/>
          <w:sz w:val="24"/>
          <w:szCs w:val="24"/>
          <w:lang w:val="ru-RU"/>
        </w:rPr>
        <w:t xml:space="preserve"> – личная страница Пользователя на Сайте, доступная всем Пользователям Сайта.</w:t>
      </w:r>
    </w:p>
    <w:p w14:paraId="00DD239B"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1.6. Учетная информация</w:t>
      </w:r>
      <w:r w:rsidRPr="00F37DA9">
        <w:rPr>
          <w:rFonts w:hAnsi="Times New Roman" w:cs="Times New Roman"/>
          <w:color w:val="000000"/>
          <w:sz w:val="24"/>
          <w:szCs w:val="24"/>
          <w:lang w:val="ru-RU"/>
        </w:rPr>
        <w:t xml:space="preserve"> – уникальное имя Пользователя (логин) и пароль для входа на Сайт, указываемые Пользователем при регистрации на Сайте.</w:t>
      </w:r>
    </w:p>
    <w:p w14:paraId="3EABB3FF"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lastRenderedPageBreak/>
        <w:t>1.7. Модерация</w:t>
      </w:r>
      <w:r w:rsidRPr="00F37DA9">
        <w:rPr>
          <w:rFonts w:hAnsi="Times New Roman" w:cs="Times New Roman"/>
          <w:color w:val="000000"/>
          <w:sz w:val="24"/>
          <w:szCs w:val="24"/>
          <w:lang w:val="ru-RU"/>
        </w:rPr>
        <w:t xml:space="preserve"> – просмотр Владельцем Сайта размещаемой (или планируемой к размещению – Премодерация) на Сайте Пользователем информации на предмет ее соответствия положениям настоящего Соглашения.</w:t>
      </w:r>
    </w:p>
    <w:p w14:paraId="5C250A70"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2. Предмет Соглашения</w:t>
      </w:r>
    </w:p>
    <w:p w14:paraId="140E56F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052AE0E8" w14:textId="63FC5D71"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Владельцем Сайта при их опубликовании. Действующая редакция Соглашения и всех приложений к нему всегда находится на Сайте в публичном доступе по адресу: </w:t>
      </w:r>
      <w:hyperlink r:id="rId7" w:history="1">
        <w:r w:rsidR="008D6720" w:rsidRPr="00154EB5">
          <w:rPr>
            <w:rStyle w:val="a3"/>
            <w:rFonts w:hAnsi="Times New Roman" w:cs="Times New Roman"/>
            <w:sz w:val="24"/>
            <w:szCs w:val="24"/>
            <w:lang w:val="ru-RU"/>
          </w:rPr>
          <w:t>https://dentalworkshop.pro</w:t>
        </w:r>
      </w:hyperlink>
    </w:p>
    <w:p w14:paraId="5902C6F9"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3. Права и обязанности Владельца Сайта</w:t>
      </w:r>
    </w:p>
    <w:p w14:paraId="5A981C1E"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3.1. Владелец Сайта обязуется:</w:t>
      </w:r>
    </w:p>
    <w:p w14:paraId="187B86B0" w14:textId="733EB8A4"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3.1.1. Оказывать Пользователю услуги, указанные в пункте 2.1 настоящего Соглашения. Доступ к Сайту предоставляется путем присвоения Пользователю Учетной информации в течение 1 (одного) рабочего дня с даты регистрации последнего по адресу </w:t>
      </w:r>
      <w:hyperlink r:id="rId8" w:history="1">
        <w:r w:rsidR="00335142" w:rsidRPr="00154EB5">
          <w:rPr>
            <w:rStyle w:val="a3"/>
            <w:rFonts w:hAnsi="Times New Roman" w:cs="Times New Roman"/>
            <w:sz w:val="24"/>
            <w:szCs w:val="24"/>
            <w:lang w:val="ru-RU"/>
          </w:rPr>
          <w:t>https://dentalworkshop.pro</w:t>
        </w:r>
      </w:hyperlink>
    </w:p>
    <w:p w14:paraId="55EAD4F8"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3.1.2. Предоставлять Пользователю возможность самостоятельно публиковать информацию о самом себе.</w:t>
      </w:r>
    </w:p>
    <w:p w14:paraId="2CF90F6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3.1.3. Не разглашать третьим лицам Учетную информацию Пользователя.</w:t>
      </w:r>
    </w:p>
    <w:p w14:paraId="69D1A090"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3.1.4. Обеспечивать круглосуточную доступность сервера, на котором расположен Сайт, за исключением времени проведения профилактических работ.</w:t>
      </w:r>
    </w:p>
    <w:p w14:paraId="2A099798"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3.2. Владелец Сайта имеет право:</w:t>
      </w:r>
    </w:p>
    <w:p w14:paraId="4D096F8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w:t>
      </w:r>
      <w:r w:rsidRPr="00F37DA9">
        <w:rPr>
          <w:rFonts w:hAnsi="Times New Roman" w:cs="Times New Roman"/>
          <w:color w:val="000000"/>
          <w:sz w:val="24"/>
          <w:szCs w:val="24"/>
          <w:lang w:val="ru-RU"/>
        </w:rPr>
        <w:lastRenderedPageBreak/>
        <w:t>заблокировать доступ Пользователей к Профилю Пользователя и аннулировать Профиль Пользователя.</w:t>
      </w:r>
    </w:p>
    <w:p w14:paraId="7E0912B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3.2.2. Осуществлять Модерацию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w:t>
      </w:r>
    </w:p>
    <w:p w14:paraId="3D1FF3E9"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14:paraId="0DDD0E2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3.2.4. Направлять Пользователю информацию о развитии Сайта и его сервисов; отправлять </w:t>
      </w:r>
      <w:r>
        <w:rPr>
          <w:rFonts w:hAnsi="Times New Roman" w:cs="Times New Roman"/>
          <w:color w:val="000000"/>
          <w:sz w:val="24"/>
          <w:szCs w:val="24"/>
        </w:rPr>
        <w:t>sms</w:t>
      </w:r>
      <w:r w:rsidRPr="00F37DA9">
        <w:rPr>
          <w:rFonts w:hAnsi="Times New Roman" w:cs="Times New Roman"/>
          <w:color w:val="000000"/>
          <w:sz w:val="24"/>
          <w:szCs w:val="24"/>
          <w:lang w:val="ru-RU"/>
        </w:rPr>
        <w:t>- сообщения с целью информирования о кодах активации, проведения опросов о качестве работы Сайта, предоставления и запросов прочей информации, а также рекламировать собственную деятельность и услуги.</w:t>
      </w:r>
    </w:p>
    <w:p w14:paraId="7475E10F" w14:textId="77777777" w:rsidR="00545E8F" w:rsidRPr="00F37DA9" w:rsidRDefault="00545E8F">
      <w:pPr>
        <w:rPr>
          <w:rFonts w:hAnsi="Times New Roman" w:cs="Times New Roman"/>
          <w:color w:val="000000"/>
          <w:sz w:val="24"/>
          <w:szCs w:val="24"/>
          <w:lang w:val="ru-RU"/>
        </w:rPr>
      </w:pPr>
    </w:p>
    <w:p w14:paraId="6948014B"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4. Права и обязанности Пользователя</w:t>
      </w:r>
    </w:p>
    <w:p w14:paraId="0A669C66"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4.1. Пользователь обязуется:</w:t>
      </w:r>
    </w:p>
    <w:p w14:paraId="1D8ABC1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4.1.1. Полностью ознакомиться с условиями настоящего Соглашения до момента регистрации на Сайте.</w:t>
      </w:r>
    </w:p>
    <w:p w14:paraId="6E5E795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4.1.2. Соблюдать все условия настоящего Соглашения.</w:t>
      </w:r>
    </w:p>
    <w:p w14:paraId="39613D1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4.1.3. Не передавать сведения о других Пользователях, полученные посредством Сайта, третьим лицам.</w:t>
      </w:r>
    </w:p>
    <w:p w14:paraId="62728B54"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4.1.4. Не передавать свою Учетную информацию третьим лицам.</w:t>
      </w:r>
    </w:p>
    <w:p w14:paraId="5F57F0C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w:t>
      </w:r>
    </w:p>
    <w:p w14:paraId="4BBCE54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4.1.6. Не размещать в Профиле информацию и объекты (включая ссылки на них), которые могут нарушать права и интересы других лиц.</w:t>
      </w:r>
    </w:p>
    <w:p w14:paraId="28B4863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14:paraId="308EF4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lastRenderedPageBreak/>
        <w:t>4.1.8. Не загружать, не хранить, не публиковать, не распространять любую информацию, которая:</w:t>
      </w:r>
    </w:p>
    <w:p w14:paraId="773C5100"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5FFC5779"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нарушает права несовершеннолетних лиц;</w:t>
      </w:r>
    </w:p>
    <w:p w14:paraId="6EB49B24"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21B09A48"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сцены насилия либо бесчеловечного обращения с животными;</w:t>
      </w:r>
    </w:p>
    <w:p w14:paraId="0F1B8CB5"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описание средств и способов суицида, любое подстрекательство к его совершению;</w:t>
      </w:r>
    </w:p>
    <w:p w14:paraId="2EF1B959"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0A604AA6"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содержит экстремистские материалы;</w:t>
      </w:r>
    </w:p>
    <w:p w14:paraId="2B1C8870"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пропагандирует преступную деятельность или содержит советы, инструкции или руководства по совершению преступных действий;</w:t>
      </w:r>
    </w:p>
    <w:p w14:paraId="00AB0B21"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3CD6ADAE"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12D1CB00"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носит мошеннический характер;</w:t>
      </w:r>
    </w:p>
    <w:p w14:paraId="15657553" w14:textId="77777777" w:rsidR="00545E8F" w:rsidRPr="00F37DA9" w:rsidRDefault="00000000">
      <w:pPr>
        <w:numPr>
          <w:ilvl w:val="0"/>
          <w:numId w:val="1"/>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а также нарушает иные права и интересы граждан и юридических лиц или требования законодательства РФ.</w:t>
      </w:r>
    </w:p>
    <w:p w14:paraId="7052BF1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w:t>
      </w:r>
    </w:p>
    <w:p w14:paraId="3179388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w:t>
      </w:r>
    </w:p>
    <w:p w14:paraId="1279AFC4"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4.2. Пользователю запрещено:</w:t>
      </w:r>
    </w:p>
    <w:p w14:paraId="6158B23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4.2.1. Осуществлять незаконные сбор и обработку персональных данных других Пользователей.</w:t>
      </w:r>
    </w:p>
    <w:p w14:paraId="22B8E04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w:t>
      </w:r>
      <w:r w:rsidRPr="00F37DA9">
        <w:rPr>
          <w:rFonts w:hAnsi="Times New Roman" w:cs="Times New Roman"/>
          <w:color w:val="000000"/>
          <w:sz w:val="24"/>
          <w:szCs w:val="24"/>
          <w:lang w:val="ru-RU"/>
        </w:rPr>
        <w:lastRenderedPageBreak/>
        <w:t>действия были прямо разрешены Пользователю в соответствии с отдельным соглашением с Владельцем Сайта.</w:t>
      </w:r>
    </w:p>
    <w:p w14:paraId="29812C3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14:paraId="5B8AB9D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4.2.4. Размещать коммерческую и политическую рекламу вне специальных разделов Сайта, установленных Владельцем Сайта.</w:t>
      </w:r>
    </w:p>
    <w:p w14:paraId="7409125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w:t>
      </w:r>
    </w:p>
    <w:p w14:paraId="1B12C478"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4.3. Пользователь имеет право:</w:t>
      </w:r>
    </w:p>
    <w:p w14:paraId="3A07F01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4.3.1. Круглосуточно получать доступ к серверу, на котором расположен Сайт, за исключением времени проведения профилактических работ.</w:t>
      </w:r>
    </w:p>
    <w:p w14:paraId="5D9324B5"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4.3.2. Самостоятельно изменять пароль, не уведомляя об этом Владельца Сайта.</w:t>
      </w:r>
    </w:p>
    <w:p w14:paraId="70F418F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4.3.3. Самостоятельно редактировать ранее размещенную о себе информацию на Сайте.</w:t>
      </w:r>
    </w:p>
    <w:p w14:paraId="5F6F3E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4.3.4. Обратиться в службу поддержки для блокирования своего Профиля (при отсутствии действующих демодоступов и подписок).</w:t>
      </w:r>
    </w:p>
    <w:p w14:paraId="49B350BF"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4.4. Пользователь согласен с тем, что, осуществляя доступ к Сайту и пользуясь его контентом, он:</w:t>
      </w:r>
    </w:p>
    <w:p w14:paraId="7F2D9E2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4.4.1. Выражает свое безоговорочное согласие со всеми условиями настоящего Соглашения и обязуется их соблюдать или прекратить использование Сайта.</w:t>
      </w:r>
    </w:p>
    <w:p w14:paraId="141843A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14:paraId="01E884FD" w14:textId="0A5495AA"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Порядок использования, хранения, обработки и распространения персональных данных Пользователей размещен на Сайте по адресу: </w:t>
      </w:r>
      <w:hyperlink r:id="rId9" w:history="1">
        <w:r w:rsidR="00335142" w:rsidRPr="00154EB5">
          <w:rPr>
            <w:rStyle w:val="a3"/>
            <w:rFonts w:hAnsi="Times New Roman" w:cs="Times New Roman"/>
            <w:sz w:val="24"/>
            <w:szCs w:val="24"/>
            <w:lang w:val="ru-RU"/>
          </w:rPr>
          <w:t>https://dentalworkshop.pro</w:t>
        </w:r>
      </w:hyperlink>
      <w:r w:rsidR="00335142">
        <w:rPr>
          <w:rFonts w:hAnsi="Times New Roman" w:cs="Times New Roman"/>
          <w:color w:val="000000"/>
          <w:sz w:val="24"/>
          <w:szCs w:val="24"/>
          <w:lang w:val="ru-RU"/>
        </w:rPr>
        <w:t xml:space="preserve"> </w:t>
      </w:r>
      <w:r w:rsidRPr="00F37DA9">
        <w:rPr>
          <w:rFonts w:hAnsi="Times New Roman" w:cs="Times New Roman"/>
          <w:color w:val="000000"/>
          <w:sz w:val="24"/>
          <w:szCs w:val="24"/>
          <w:lang w:val="ru-RU"/>
        </w:rPr>
        <w:t xml:space="preserve">Пользователь соглашается на передачу третьим лицам персональных и иных данных, в том числе для целей их обработки, для </w:t>
      </w:r>
      <w:r w:rsidRPr="00F37DA9">
        <w:rPr>
          <w:rFonts w:hAnsi="Times New Roman" w:cs="Times New Roman"/>
          <w:color w:val="000000"/>
          <w:sz w:val="24"/>
          <w:szCs w:val="24"/>
          <w:lang w:val="ru-RU"/>
        </w:rPr>
        <w:lastRenderedPageBreak/>
        <w:t xml:space="preserve">обеспечения функционирования Сайта, реализации партнерских и иных программ,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передачу персональных данных лицам, а также третьим лицам в случаях, когда такая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Обработка персональных данных осуществляется в соответствии с политикой по обработке персональных данных </w:t>
      </w:r>
      <w:r w:rsidR="00DF08C0">
        <w:rPr>
          <w:rFonts w:hAnsi="Times New Roman" w:cs="Times New Roman"/>
          <w:color w:val="000000"/>
          <w:sz w:val="24"/>
          <w:szCs w:val="24"/>
          <w:lang w:val="ru-RU"/>
        </w:rPr>
        <w:t xml:space="preserve"> ООО «</w:t>
      </w:r>
      <w:r w:rsidR="00DF08C0">
        <w:rPr>
          <w:rFonts w:hAnsi="Times New Roman" w:cs="Times New Roman"/>
          <w:b/>
          <w:bCs/>
          <w:color w:val="000000"/>
          <w:sz w:val="24"/>
          <w:szCs w:val="24"/>
          <w:lang w:val="ru-RU"/>
        </w:rPr>
        <w:t>ДЕНТАЛВОРКШОП»</w:t>
      </w:r>
      <w:r w:rsidRPr="00F37DA9">
        <w:rPr>
          <w:rFonts w:hAnsi="Times New Roman" w:cs="Times New Roman"/>
          <w:color w:val="000000"/>
          <w:sz w:val="24"/>
          <w:szCs w:val="24"/>
          <w:lang w:val="ru-RU"/>
        </w:rPr>
        <w:t>.</w:t>
      </w:r>
    </w:p>
    <w:p w14:paraId="5042822D" w14:textId="77777777" w:rsidR="00545E8F" w:rsidRPr="00F37DA9" w:rsidRDefault="00545E8F">
      <w:pPr>
        <w:rPr>
          <w:rFonts w:hAnsi="Times New Roman" w:cs="Times New Roman"/>
          <w:color w:val="000000"/>
          <w:sz w:val="24"/>
          <w:szCs w:val="24"/>
          <w:lang w:val="ru-RU"/>
        </w:rPr>
      </w:pPr>
    </w:p>
    <w:p w14:paraId="2288CEE5"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5. Регистрация Пользователя</w:t>
      </w:r>
    </w:p>
    <w:p w14:paraId="7575E9CD" w14:textId="50F2BC1D"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5.1. В целях пользования услугами, предоставляемыми Владельцем Сайта по настоящему Соглашению, Пользователь должен пройти обязательную процедуру регистрации на Сайте по адресу </w:t>
      </w:r>
      <w:hyperlink r:id="rId10" w:history="1">
        <w:r w:rsidR="00402512" w:rsidRPr="00154EB5">
          <w:rPr>
            <w:rStyle w:val="a3"/>
            <w:rFonts w:hAnsi="Times New Roman" w:cs="Times New Roman"/>
            <w:sz w:val="24"/>
            <w:szCs w:val="24"/>
            <w:lang w:val="ru-RU"/>
          </w:rPr>
          <w:t>https://dentalworkshop.pro</w:t>
        </w:r>
      </w:hyperlink>
      <w:r w:rsidR="00402512">
        <w:rPr>
          <w:lang w:val="ru-RU"/>
        </w:rPr>
        <w:t xml:space="preserve">. </w:t>
      </w:r>
      <w:r w:rsidRPr="00F37DA9">
        <w:rPr>
          <w:rFonts w:hAnsi="Times New Roman" w:cs="Times New Roman"/>
          <w:color w:val="000000"/>
          <w:sz w:val="24"/>
          <w:szCs w:val="24"/>
          <w:lang w:val="ru-RU"/>
        </w:rPr>
        <w:t>Регистрация Пользователя на Сайте является бесплатной, добровольной.</w:t>
      </w:r>
    </w:p>
    <w:p w14:paraId="479749A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5.2. При регистрации на Сайте Пользователь обязан предоставить Владельцу Сайта необходимую достоверную и актуальную информацию для формирования Профиля, включая уникальные для каждого Пользователя логин (адрес электронной почты) и пароль доступа к Сайту, а также фамилию и имя. Регистрационная форма Сайта может запрашивать у Пользователя дополнительную информацию.</w:t>
      </w:r>
    </w:p>
    <w:p w14:paraId="11F20A0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5.3. После предоставления информации, указанной в пункте 5.2 настоящего Соглашения, Пользователю необходимо подтвердить регистрацию путем выражения своего желания через нажатие на ссылку подтверждения регистрации в сообщении, отправленном на указанную им электронную почту.</w:t>
      </w:r>
    </w:p>
    <w:p w14:paraId="0D7861E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5.4. По завершении процесса регистрации Пользователь становится обладателем Учетной информации Пользователя, что означает, что он несет ответственность за безопасность Учетной информации, а также за все, что будет сделано на Сайте под Учетной информацией Пользователя. Пользователь обязан немедленно уведомить Владельца Сайта о любом случае несанкционированного доступа к Сайту, то есть осуществленного третьим лицом без согласия и ведома Пользователя и/или о любом нарушении безопасности Учетной информации Пользователя. Владелец Сайта не несет ответственности за возможную потерю или порчу данных, которая может произойти из-за нарушения Пользователем положений настоящего пункта Соглашения.</w:t>
      </w:r>
    </w:p>
    <w:p w14:paraId="5E5091D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5.5. Для начала работы с Сайтом Пользователь должен ввести в соответствующем разделе Сайта свою Учетную информацию.</w:t>
      </w:r>
    </w:p>
    <w:p w14:paraId="53F7C46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5.6.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Профилю Пользователя или распространения логина и пароля Пользователь обязан незамедлительно сообщить об этом Владельцу Сайта в установленном порядке.</w:t>
      </w:r>
    </w:p>
    <w:p w14:paraId="6336F225" w14:textId="77777777" w:rsidR="00545E8F" w:rsidRPr="00F37DA9" w:rsidRDefault="00545E8F">
      <w:pPr>
        <w:rPr>
          <w:rFonts w:hAnsi="Times New Roman" w:cs="Times New Roman"/>
          <w:color w:val="000000"/>
          <w:sz w:val="24"/>
          <w:szCs w:val="24"/>
          <w:lang w:val="ru-RU"/>
        </w:rPr>
      </w:pPr>
    </w:p>
    <w:p w14:paraId="4DF454E6"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lastRenderedPageBreak/>
        <w:t>6. Ответственность Сторон</w:t>
      </w:r>
    </w:p>
    <w:p w14:paraId="3169E52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14:paraId="4687FA34"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w:t>
      </w:r>
    </w:p>
    <w:p w14:paraId="6996873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w:t>
      </w:r>
    </w:p>
    <w:p w14:paraId="4ECE192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53A7D4A5"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неправомерных действий Пользователей, направленных на нарушения информационной безопасности или нормального функционирования Сайта;</w:t>
      </w:r>
    </w:p>
    <w:p w14:paraId="689591DC"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4D098F8B"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отсутствия (невозможности установления, прекращения и пр.) интернет-соединений между сервером Пользователя и сервером Сайта;</w:t>
      </w:r>
    </w:p>
    <w:p w14:paraId="02D4B38C"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проведения государственными и муниципальными органами, а также иными организациями мероприятий в рамках Системы оперативно-разыскных мероприятий;</w:t>
      </w:r>
    </w:p>
    <w:p w14:paraId="34F8B27D"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43E43AD5"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 xml:space="preserve">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w:t>
      </w:r>
      <w:r w:rsidRPr="00F37DA9">
        <w:rPr>
          <w:rFonts w:hAnsi="Times New Roman" w:cs="Times New Roman"/>
          <w:color w:val="000000"/>
          <w:sz w:val="24"/>
          <w:szCs w:val="24"/>
          <w:lang w:val="ru-RU"/>
        </w:rPr>
        <w:lastRenderedPageBreak/>
        <w:t>существовавшей на момент заключения Соглашения, а также любых других действий, направленных на Сайт и на третьих лиц;</w:t>
      </w:r>
    </w:p>
    <w:p w14:paraId="25B1CA8F" w14:textId="77777777" w:rsidR="00545E8F" w:rsidRPr="00F37DA9" w:rsidRDefault="00000000">
      <w:pPr>
        <w:numPr>
          <w:ilvl w:val="0"/>
          <w:numId w:val="2"/>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выполнения работ, указанных в пунктах 6.5 и 6.6 настоящего Соглашения.</w:t>
      </w:r>
    </w:p>
    <w:p w14:paraId="30B486D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6.5. Владелец Сайта имеет право производить профилактические работы в программно- 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14:paraId="18A6F85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58913D6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(модерировать) или удалять любую публикуемую Пользователем информацию, нарушающую запреты, 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w:t>
      </w:r>
    </w:p>
    <w:p w14:paraId="56EE5E0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119B28AA" w14:textId="77777777" w:rsidR="00545E8F" w:rsidRPr="00F37DA9" w:rsidRDefault="00545E8F">
      <w:pPr>
        <w:rPr>
          <w:rFonts w:hAnsi="Times New Roman" w:cs="Times New Roman"/>
          <w:color w:val="000000"/>
          <w:sz w:val="24"/>
          <w:szCs w:val="24"/>
          <w:lang w:val="ru-RU"/>
        </w:rPr>
      </w:pPr>
    </w:p>
    <w:p w14:paraId="0873B29D"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7. Порядок разрешения споров и урегулирования претензий</w:t>
      </w:r>
    </w:p>
    <w:p w14:paraId="5997F4F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7.1.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w:t>
      </w:r>
      <w:r w:rsidRPr="00F37DA9">
        <w:rPr>
          <w:rFonts w:hAnsi="Times New Roman" w:cs="Times New Roman"/>
          <w:color w:val="000000"/>
          <w:sz w:val="24"/>
          <w:szCs w:val="24"/>
          <w:lang w:val="ru-RU"/>
        </w:rPr>
        <w:lastRenderedPageBreak/>
        <w:t>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w:t>
      </w:r>
    </w:p>
    <w:p w14:paraId="359EAAD0"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w:t>
      </w:r>
    </w:p>
    <w:p w14:paraId="230BAEAD" w14:textId="77777777" w:rsidR="00545E8F" w:rsidRPr="00F37DA9" w:rsidRDefault="00000000">
      <w:pPr>
        <w:numPr>
          <w:ilvl w:val="0"/>
          <w:numId w:val="3"/>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w:t>
      </w:r>
    </w:p>
    <w:p w14:paraId="1238F6C5" w14:textId="77777777" w:rsidR="00545E8F" w:rsidRPr="00F37DA9" w:rsidRDefault="00000000">
      <w:pPr>
        <w:numPr>
          <w:ilvl w:val="0"/>
          <w:numId w:val="3"/>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в случае недостижения разрешения спора путем претензионного порядка спор подлежит рассмотрению в соответствии с пунктом 7.4 Соглашения;</w:t>
      </w:r>
    </w:p>
    <w:p w14:paraId="2E5FA7D4" w14:textId="77777777" w:rsidR="00545E8F" w:rsidRPr="00F37DA9" w:rsidRDefault="00000000">
      <w:pPr>
        <w:numPr>
          <w:ilvl w:val="0"/>
          <w:numId w:val="3"/>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w:t>
      </w:r>
    </w:p>
    <w:p w14:paraId="26B635B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3736EB05"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7.4. При недостижении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w:t>
      </w:r>
    </w:p>
    <w:p w14:paraId="50E2F43C" w14:textId="77777777" w:rsidR="00545E8F" w:rsidRPr="00F37DA9" w:rsidRDefault="00545E8F">
      <w:pPr>
        <w:rPr>
          <w:rFonts w:hAnsi="Times New Roman" w:cs="Times New Roman"/>
          <w:color w:val="000000"/>
          <w:sz w:val="24"/>
          <w:szCs w:val="24"/>
          <w:lang w:val="ru-RU"/>
        </w:rPr>
      </w:pPr>
    </w:p>
    <w:p w14:paraId="2DC07E56"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8. Прочие условия</w:t>
      </w:r>
    </w:p>
    <w:p w14:paraId="4CBB69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8.1. Настоящее Соглашение вступает в силу с момента акцепта настоящей оферты Пользователем и заключается на неопределенный срок.</w:t>
      </w:r>
    </w:p>
    <w:p w14:paraId="4CC0DAE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w:t>
      </w:r>
    </w:p>
    <w:p w14:paraId="1D9B451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8.3.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w:t>
      </w:r>
      <w:r w:rsidRPr="00F37DA9">
        <w:rPr>
          <w:rFonts w:hAnsi="Times New Roman" w:cs="Times New Roman"/>
          <w:color w:val="000000"/>
          <w:sz w:val="24"/>
          <w:szCs w:val="24"/>
          <w:lang w:val="ru-RU"/>
        </w:rPr>
        <w:lastRenderedPageBreak/>
        <w:t>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w:t>
      </w:r>
    </w:p>
    <w:p w14:paraId="68B61D0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w:t>
      </w:r>
    </w:p>
    <w:p w14:paraId="2D85878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8.5. Вопросы, не урегулированные настоящим Соглашением, подлежат разрешению в соответствии с законодательством РФ.</w:t>
      </w:r>
    </w:p>
    <w:sectPr w:rsidR="00545E8F" w:rsidRPr="00F37DA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11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06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00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504111">
    <w:abstractNumId w:val="0"/>
  </w:num>
  <w:num w:numId="2" w16cid:durableId="155611022">
    <w:abstractNumId w:val="2"/>
  </w:num>
  <w:num w:numId="3" w16cid:durableId="135561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777FA"/>
    <w:rsid w:val="001F7A85"/>
    <w:rsid w:val="002D33B1"/>
    <w:rsid w:val="002D3591"/>
    <w:rsid w:val="00335142"/>
    <w:rsid w:val="003514A0"/>
    <w:rsid w:val="00402512"/>
    <w:rsid w:val="004F7E17"/>
    <w:rsid w:val="00545E8F"/>
    <w:rsid w:val="005A05CE"/>
    <w:rsid w:val="00653AF6"/>
    <w:rsid w:val="00827A1F"/>
    <w:rsid w:val="00835887"/>
    <w:rsid w:val="008D6720"/>
    <w:rsid w:val="008F6D6A"/>
    <w:rsid w:val="00B73A5A"/>
    <w:rsid w:val="00C00C4D"/>
    <w:rsid w:val="00C600DB"/>
    <w:rsid w:val="00DF08C0"/>
    <w:rsid w:val="00E438A1"/>
    <w:rsid w:val="00F01E19"/>
    <w:rsid w:val="00F37DA9"/>
    <w:rsid w:val="00F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5EA8"/>
  <w15:docId w15:val="{524C26C0-39F9-4D34-A012-DB96D628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37DA9"/>
    <w:rPr>
      <w:color w:val="0000FF" w:themeColor="hyperlink"/>
      <w:u w:val="single"/>
    </w:rPr>
  </w:style>
  <w:style w:type="character" w:styleId="a4">
    <w:name w:val="Unresolved Mention"/>
    <w:basedOn w:val="a0"/>
    <w:uiPriority w:val="99"/>
    <w:semiHidden/>
    <w:unhideWhenUsed/>
    <w:rsid w:val="00F3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0142">
      <w:bodyDiv w:val="1"/>
      <w:marLeft w:val="0"/>
      <w:marRight w:val="0"/>
      <w:marTop w:val="0"/>
      <w:marBottom w:val="0"/>
      <w:divBdr>
        <w:top w:val="none" w:sz="0" w:space="0" w:color="auto"/>
        <w:left w:val="none" w:sz="0" w:space="0" w:color="auto"/>
        <w:bottom w:val="none" w:sz="0" w:space="0" w:color="auto"/>
        <w:right w:val="none" w:sz="0" w:space="0" w:color="auto"/>
      </w:divBdr>
      <w:divsChild>
        <w:div w:id="214858784">
          <w:marLeft w:val="0"/>
          <w:marRight w:val="0"/>
          <w:marTop w:val="0"/>
          <w:marBottom w:val="480"/>
          <w:divBdr>
            <w:top w:val="none" w:sz="0" w:space="0" w:color="auto"/>
            <w:left w:val="none" w:sz="0" w:space="0" w:color="auto"/>
            <w:bottom w:val="none" w:sz="0" w:space="0" w:color="auto"/>
            <w:right w:val="none" w:sz="0" w:space="0" w:color="auto"/>
          </w:divBdr>
        </w:div>
        <w:div w:id="2133208157">
          <w:marLeft w:val="0"/>
          <w:marRight w:val="0"/>
          <w:marTop w:val="0"/>
          <w:marBottom w:val="0"/>
          <w:divBdr>
            <w:top w:val="none" w:sz="0" w:space="0" w:color="auto"/>
            <w:left w:val="none" w:sz="0" w:space="0" w:color="auto"/>
            <w:bottom w:val="none" w:sz="0" w:space="0" w:color="auto"/>
            <w:right w:val="none" w:sz="0" w:space="0" w:color="auto"/>
          </w:divBdr>
          <w:divsChild>
            <w:div w:id="1700162197">
              <w:marLeft w:val="0"/>
              <w:marRight w:val="0"/>
              <w:marTop w:val="0"/>
              <w:marBottom w:val="0"/>
              <w:divBdr>
                <w:top w:val="none" w:sz="0" w:space="0" w:color="auto"/>
                <w:left w:val="none" w:sz="0" w:space="0" w:color="auto"/>
                <w:bottom w:val="none" w:sz="0" w:space="0" w:color="auto"/>
                <w:right w:val="none" w:sz="0" w:space="0" w:color="auto"/>
              </w:divBdr>
              <w:divsChild>
                <w:div w:id="295380670">
                  <w:marLeft w:val="0"/>
                  <w:marRight w:val="0"/>
                  <w:marTop w:val="0"/>
                  <w:marBottom w:val="0"/>
                  <w:divBdr>
                    <w:top w:val="none" w:sz="0" w:space="0" w:color="auto"/>
                    <w:left w:val="none" w:sz="0" w:space="0" w:color="auto"/>
                    <w:bottom w:val="none" w:sz="0" w:space="0" w:color="auto"/>
                    <w:right w:val="none" w:sz="0" w:space="0" w:color="auto"/>
                  </w:divBdr>
                  <w:divsChild>
                    <w:div w:id="268854616">
                      <w:marLeft w:val="0"/>
                      <w:marRight w:val="0"/>
                      <w:marTop w:val="0"/>
                      <w:marBottom w:val="360"/>
                      <w:divBdr>
                        <w:top w:val="none" w:sz="0" w:space="0" w:color="auto"/>
                        <w:left w:val="none" w:sz="0" w:space="0" w:color="auto"/>
                        <w:bottom w:val="none" w:sz="0" w:space="0" w:color="auto"/>
                        <w:right w:val="none" w:sz="0" w:space="0" w:color="auto"/>
                      </w:divBdr>
                    </w:div>
                    <w:div w:id="2036073217">
                      <w:marLeft w:val="0"/>
                      <w:marRight w:val="0"/>
                      <w:marTop w:val="360"/>
                      <w:marBottom w:val="360"/>
                      <w:divBdr>
                        <w:top w:val="none" w:sz="0" w:space="0" w:color="auto"/>
                        <w:left w:val="none" w:sz="0" w:space="0" w:color="auto"/>
                        <w:bottom w:val="none" w:sz="0" w:space="0" w:color="auto"/>
                        <w:right w:val="none" w:sz="0" w:space="0" w:color="auto"/>
                      </w:divBdr>
                    </w:div>
                    <w:div w:id="1014922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22225912">
      <w:bodyDiv w:val="1"/>
      <w:marLeft w:val="0"/>
      <w:marRight w:val="0"/>
      <w:marTop w:val="0"/>
      <w:marBottom w:val="0"/>
      <w:divBdr>
        <w:top w:val="none" w:sz="0" w:space="0" w:color="auto"/>
        <w:left w:val="none" w:sz="0" w:space="0" w:color="auto"/>
        <w:bottom w:val="none" w:sz="0" w:space="0" w:color="auto"/>
        <w:right w:val="none" w:sz="0" w:space="0" w:color="auto"/>
      </w:divBdr>
      <w:divsChild>
        <w:div w:id="1649045655">
          <w:marLeft w:val="0"/>
          <w:marRight w:val="0"/>
          <w:marTop w:val="0"/>
          <w:marBottom w:val="480"/>
          <w:divBdr>
            <w:top w:val="none" w:sz="0" w:space="0" w:color="auto"/>
            <w:left w:val="none" w:sz="0" w:space="0" w:color="auto"/>
            <w:bottom w:val="none" w:sz="0" w:space="0" w:color="auto"/>
            <w:right w:val="none" w:sz="0" w:space="0" w:color="auto"/>
          </w:divBdr>
        </w:div>
        <w:div w:id="1013996938">
          <w:marLeft w:val="0"/>
          <w:marRight w:val="0"/>
          <w:marTop w:val="0"/>
          <w:marBottom w:val="0"/>
          <w:divBdr>
            <w:top w:val="none" w:sz="0" w:space="0" w:color="auto"/>
            <w:left w:val="none" w:sz="0" w:space="0" w:color="auto"/>
            <w:bottom w:val="none" w:sz="0" w:space="0" w:color="auto"/>
            <w:right w:val="none" w:sz="0" w:space="0" w:color="auto"/>
          </w:divBdr>
          <w:divsChild>
            <w:div w:id="1671912439">
              <w:marLeft w:val="0"/>
              <w:marRight w:val="0"/>
              <w:marTop w:val="0"/>
              <w:marBottom w:val="0"/>
              <w:divBdr>
                <w:top w:val="none" w:sz="0" w:space="0" w:color="auto"/>
                <w:left w:val="none" w:sz="0" w:space="0" w:color="auto"/>
                <w:bottom w:val="none" w:sz="0" w:space="0" w:color="auto"/>
                <w:right w:val="none" w:sz="0" w:space="0" w:color="auto"/>
              </w:divBdr>
              <w:divsChild>
                <w:div w:id="768551194">
                  <w:marLeft w:val="0"/>
                  <w:marRight w:val="0"/>
                  <w:marTop w:val="0"/>
                  <w:marBottom w:val="0"/>
                  <w:divBdr>
                    <w:top w:val="none" w:sz="0" w:space="0" w:color="auto"/>
                    <w:left w:val="none" w:sz="0" w:space="0" w:color="auto"/>
                    <w:bottom w:val="none" w:sz="0" w:space="0" w:color="auto"/>
                    <w:right w:val="none" w:sz="0" w:space="0" w:color="auto"/>
                  </w:divBdr>
                  <w:divsChild>
                    <w:div w:id="29107444">
                      <w:marLeft w:val="0"/>
                      <w:marRight w:val="0"/>
                      <w:marTop w:val="0"/>
                      <w:marBottom w:val="360"/>
                      <w:divBdr>
                        <w:top w:val="none" w:sz="0" w:space="0" w:color="auto"/>
                        <w:left w:val="none" w:sz="0" w:space="0" w:color="auto"/>
                        <w:bottom w:val="none" w:sz="0" w:space="0" w:color="auto"/>
                        <w:right w:val="none" w:sz="0" w:space="0" w:color="auto"/>
                      </w:divBdr>
                    </w:div>
                    <w:div w:id="1051881320">
                      <w:marLeft w:val="0"/>
                      <w:marRight w:val="0"/>
                      <w:marTop w:val="360"/>
                      <w:marBottom w:val="360"/>
                      <w:divBdr>
                        <w:top w:val="none" w:sz="0" w:space="0" w:color="auto"/>
                        <w:left w:val="none" w:sz="0" w:space="0" w:color="auto"/>
                        <w:bottom w:val="none" w:sz="0" w:space="0" w:color="auto"/>
                        <w:right w:val="none" w:sz="0" w:space="0" w:color="auto"/>
                      </w:divBdr>
                    </w:div>
                    <w:div w:id="50876039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workshop.pro" TargetMode="External"/><Relationship Id="rId3" Type="http://schemas.openxmlformats.org/officeDocument/2006/relationships/settings" Target="settings.xml"/><Relationship Id="rId7" Type="http://schemas.openxmlformats.org/officeDocument/2006/relationships/hyperlink" Target="https://dentalworkshop.p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workshop.pro" TargetMode="External"/><Relationship Id="rId11" Type="http://schemas.openxmlformats.org/officeDocument/2006/relationships/fontTable" Target="fontTable.xml"/><Relationship Id="rId5" Type="http://schemas.openxmlformats.org/officeDocument/2006/relationships/hyperlink" Target="https://dentalworkshop.pro" TargetMode="External"/><Relationship Id="rId10" Type="http://schemas.openxmlformats.org/officeDocument/2006/relationships/hyperlink" Target="https://dentalworkshop.pro" TargetMode="External"/><Relationship Id="rId4" Type="http://schemas.openxmlformats.org/officeDocument/2006/relationships/webSettings" Target="webSettings.xml"/><Relationship Id="rId9" Type="http://schemas.openxmlformats.org/officeDocument/2006/relationships/hyperlink" Target="https://dentalworkshop.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jur.ddd@outlook.com</cp:lastModifiedBy>
  <cp:revision>5</cp:revision>
  <dcterms:created xsi:type="dcterms:W3CDTF">2011-11-02T04:15:00Z</dcterms:created>
  <dcterms:modified xsi:type="dcterms:W3CDTF">2025-06-11T07:02:00Z</dcterms:modified>
</cp:coreProperties>
</file>